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48" w:rsidRPr="00425F48" w:rsidRDefault="00425F48" w:rsidP="00425F48">
      <w:pPr>
        <w:shd w:val="clear" w:color="auto" w:fill="FFFFFF"/>
        <w:spacing w:line="216" w:lineRule="exact"/>
        <w:ind w:right="2376"/>
        <w:jc w:val="center"/>
        <w:rPr>
          <w:b/>
          <w:sz w:val="22"/>
          <w:szCs w:val="22"/>
        </w:rPr>
      </w:pPr>
      <w:r w:rsidRPr="00425F48">
        <w:rPr>
          <w:b/>
          <w:sz w:val="22"/>
          <w:szCs w:val="22"/>
        </w:rPr>
        <w:t xml:space="preserve">  </w:t>
      </w:r>
      <w:r w:rsidR="00E26B15">
        <w:rPr>
          <w:b/>
          <w:sz w:val="22"/>
          <w:szCs w:val="22"/>
        </w:rPr>
        <w:tab/>
      </w:r>
      <w:r w:rsidR="00E26B15">
        <w:rPr>
          <w:b/>
          <w:sz w:val="22"/>
          <w:szCs w:val="22"/>
        </w:rPr>
        <w:tab/>
        <w:t xml:space="preserve">   OPŠTA TEORIJA PRAVA</w:t>
      </w:r>
      <w:r w:rsidR="00194988" w:rsidRP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>–</w:t>
      </w:r>
      <w:r w:rsid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 xml:space="preserve">INFORMACIONA LISTA </w:t>
      </w:r>
    </w:p>
    <w:tbl>
      <w:tblPr>
        <w:tblStyle w:val="TableGrid"/>
        <w:tblpPr w:leftFromText="180" w:rightFromText="180" w:vertAnchor="text" w:horzAnchor="margin" w:tblpXSpec="center" w:tblpY="259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83616B" w:rsidTr="00AD253E"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18"/>
                <w:szCs w:val="18"/>
                <w:lang w:val="hr-HR"/>
              </w:rPr>
              <w:t>Status predmeta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Broj ECTS kredita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 xml:space="preserve">Fond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>časova</w:t>
            </w:r>
          </w:p>
        </w:tc>
      </w:tr>
      <w:tr w:rsidR="0083616B" w:rsidTr="00AD253E">
        <w:tc>
          <w:tcPr>
            <w:tcW w:w="2337" w:type="dxa"/>
          </w:tcPr>
          <w:p w:rsidR="0083616B" w:rsidRDefault="00C00A52" w:rsidP="0083616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hr-HR"/>
              </w:rPr>
              <w:t>O</w:t>
            </w:r>
            <w:r w:rsidR="0083616B">
              <w:rPr>
                <w:color w:val="000000"/>
                <w:spacing w:val="1"/>
                <w:sz w:val="18"/>
                <w:szCs w:val="18"/>
                <w:lang w:val="hr-HR"/>
              </w:rPr>
              <w:t>bavezni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337" w:type="dxa"/>
          </w:tcPr>
          <w:p w:rsidR="0083616B" w:rsidRDefault="00B81FF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hr-HR"/>
              </w:rPr>
              <w:t>7</w:t>
            </w:r>
          </w:p>
        </w:tc>
        <w:tc>
          <w:tcPr>
            <w:tcW w:w="2337" w:type="dxa"/>
          </w:tcPr>
          <w:p w:rsidR="0083616B" w:rsidRDefault="006F069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  <w:r w:rsidR="0083616B">
              <w:rPr>
                <w:b/>
                <w:bCs/>
                <w:color w:val="000000"/>
                <w:sz w:val="18"/>
                <w:szCs w:val="18"/>
                <w:lang w:val="hr-HR"/>
              </w:rPr>
              <w:t>P</w:t>
            </w:r>
          </w:p>
        </w:tc>
      </w:tr>
    </w:tbl>
    <w:p w:rsidR="0083616B" w:rsidRDefault="0083616B"/>
    <w:p w:rsidR="0083616B" w:rsidRPr="0083616B" w:rsidRDefault="0083616B" w:rsidP="008361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83616B">
            <w:pPr>
              <w:rPr>
                <w:sz w:val="16"/>
                <w:szCs w:val="16"/>
              </w:rPr>
            </w:pPr>
          </w:p>
          <w:p w:rsidR="0083616B" w:rsidRPr="00425F48" w:rsidRDefault="0083616B" w:rsidP="0083616B">
            <w:pPr>
              <w:rPr>
                <w:sz w:val="18"/>
                <w:szCs w:val="18"/>
              </w:rPr>
            </w:pPr>
            <w:r w:rsidRPr="00425F48">
              <w:rPr>
                <w:sz w:val="18"/>
                <w:szCs w:val="18"/>
              </w:rPr>
              <w:t>PRAVNI FAKULTET UNIVERZITETA CRNE GORE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4"/>
                <w:sz w:val="18"/>
                <w:szCs w:val="18"/>
                <w:lang w:val="hr-HR"/>
              </w:rPr>
              <w:t xml:space="preserve">Naziv predmeta: </w:t>
            </w:r>
            <w:r w:rsidR="006F069E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>Opšta teorija prava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sz w:val="18"/>
                <w:szCs w:val="18"/>
              </w:rPr>
              <w:t>I godina</w:t>
            </w:r>
          </w:p>
          <w:p w:rsidR="00E224F2" w:rsidRPr="00425F48" w:rsidRDefault="00C12A52" w:rsidP="006F069E">
            <w:pPr>
              <w:shd w:val="clear" w:color="auto" w:fill="FFFFFF"/>
              <w:spacing w:line="216" w:lineRule="exac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Studije </w:t>
            </w:r>
            <w:r w:rsidR="006F069E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F069E">
              <w:rPr>
                <w:b/>
                <w:sz w:val="18"/>
                <w:szCs w:val="18"/>
              </w:rPr>
              <w:t>Pravne nauke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842587" w:rsidRPr="00425F48" w:rsidRDefault="00842587" w:rsidP="00E224F2">
            <w:pPr>
              <w:jc w:val="both"/>
              <w:rPr>
                <w:b/>
                <w:bCs/>
                <w:sz w:val="16"/>
                <w:szCs w:val="16"/>
                <w:lang w:val="hr-HR"/>
              </w:rPr>
            </w:pPr>
          </w:p>
          <w:p w:rsidR="00E224F2" w:rsidRPr="00425F48" w:rsidRDefault="00E224F2" w:rsidP="00E224F2">
            <w:pPr>
              <w:jc w:val="both"/>
              <w:rPr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sz w:val="18"/>
                <w:szCs w:val="18"/>
                <w:lang w:val="hr-HR"/>
              </w:rPr>
              <w:t xml:space="preserve">Cilj izučavanja predmeta: </w:t>
            </w:r>
            <w:r w:rsidRPr="00425F48">
              <w:rPr>
                <w:sz w:val="18"/>
                <w:szCs w:val="18"/>
                <w:lang w:val="hr-HR"/>
              </w:rPr>
              <w:t>Omogućiti studentima da dobiju osnovna znanja o pojmovima</w:t>
            </w:r>
            <w:r w:rsidR="006F069E">
              <w:rPr>
                <w:sz w:val="18"/>
                <w:szCs w:val="18"/>
                <w:lang w:val="hr-HR"/>
              </w:rPr>
              <w:t xml:space="preserve"> države i prava, budući da Opšta</w:t>
            </w:r>
            <w:r w:rsidR="001F7036">
              <w:rPr>
                <w:sz w:val="18"/>
                <w:szCs w:val="18"/>
                <w:lang w:val="hr-HR"/>
              </w:rPr>
              <w:t xml:space="preserve"> teorija</w:t>
            </w:r>
            <w:r w:rsidR="006F069E" w:rsidRPr="006F069E">
              <w:rPr>
                <w:sz w:val="18"/>
                <w:szCs w:val="18"/>
                <w:lang w:val="hr-HR"/>
              </w:rPr>
              <w:t xml:space="preserve"> prava</w:t>
            </w:r>
            <w:r w:rsidR="006F069E">
              <w:rPr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sz w:val="18"/>
                <w:szCs w:val="18"/>
                <w:lang w:val="hr-HR"/>
              </w:rPr>
              <w:t>kao apstraktnopravna nauka pruža znanja o državi i pravu uopšte, za razliku od konkretnopravnih nauka (pozitivnopravnih i istorijskopravnih) koje pružaju znanja o konkretnim pravima i držav</w:t>
            </w:r>
            <w:r w:rsidR="006F069E">
              <w:rPr>
                <w:sz w:val="18"/>
                <w:szCs w:val="18"/>
                <w:lang w:val="hr-HR"/>
              </w:rPr>
              <w:t>ama. Zadatak Opšte teorije prava</w:t>
            </w:r>
            <w:r w:rsidRPr="00425F48">
              <w:rPr>
                <w:sz w:val="18"/>
                <w:szCs w:val="18"/>
                <w:lang w:val="hr-HR"/>
              </w:rPr>
              <w:t xml:space="preserve"> jeste da utvrdi što su pravo i država i koja je njihova svrha; da ukaže koje su to osnovne vrijednosti prava; da osvijetli razliku između pravnih i drugih, sličnih, pravila, kao i da utvrdi koji su osnovni pravni principi.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83616B"/>
          <w:p w:rsidR="00E224F2" w:rsidRDefault="00E224F2" w:rsidP="0083616B">
            <w:r>
              <w:t xml:space="preserve">Nastavnik: </w:t>
            </w:r>
            <w:r w:rsidR="00B81FFE">
              <w:t>doc. d</w:t>
            </w:r>
            <w:r>
              <w:t>r</w:t>
            </w:r>
            <w:r w:rsidR="000E57D5">
              <w:t xml:space="preserve"> </w:t>
            </w:r>
            <w:r>
              <w:t>Petar</w:t>
            </w:r>
            <w:r w:rsidR="000E57D5">
              <w:t xml:space="preserve"> </w:t>
            </w:r>
            <w:r>
              <w:t>Šturanović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E224F2">
            <w:pP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</w:pPr>
          </w:p>
          <w:p w:rsidR="00E224F2" w:rsidRPr="000A1D42" w:rsidRDefault="00E224F2" w:rsidP="00E224F2">
            <w:pP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</w:pPr>
            <w:r w:rsidRPr="00120FB4"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Metod nastave i savladavanja gradiva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 xml:space="preserve">: </w:t>
            </w:r>
            <w:r w:rsidR="00842587">
              <w:rPr>
                <w:color w:val="000000"/>
                <w:spacing w:val="2"/>
                <w:sz w:val="18"/>
                <w:szCs w:val="18"/>
                <w:lang w:val="hr-HR"/>
              </w:rPr>
              <w:t>Predavanja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1F7006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kolokvijum</w:t>
            </w:r>
            <w:r w:rsidR="00D71155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individualni rad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.</w:t>
            </w:r>
          </w:p>
        </w:tc>
      </w:tr>
      <w:tr w:rsidR="0083616B" w:rsidRPr="005E365F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shd w:val="clear" w:color="auto" w:fill="FFFFFF"/>
              <w:spacing w:before="173"/>
              <w:ind w:left="38"/>
              <w:rPr>
                <w:b/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3"/>
                <w:sz w:val="18"/>
                <w:szCs w:val="18"/>
                <w:u w:val="single"/>
                <w:lang w:val="hr-HR"/>
              </w:rPr>
              <w:t xml:space="preserve">PLAN RADA PO 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NED</w:t>
            </w:r>
            <w:r w:rsidR="000E57D5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J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ELJAMA:</w:t>
            </w:r>
          </w:p>
          <w:p w:rsidR="00E224F2" w:rsidRPr="00425F48" w:rsidRDefault="00E224F2" w:rsidP="00E224F2">
            <w:pPr>
              <w:shd w:val="clear" w:color="auto" w:fill="FFFFFF"/>
              <w:spacing w:before="178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Pripremne nedjelje</w:t>
            </w:r>
          </w:p>
          <w:p w:rsidR="00E224F2" w:rsidRPr="00425F48" w:rsidRDefault="00E224F2" w:rsidP="00E224F2">
            <w:pPr>
              <w:shd w:val="clear" w:color="auto" w:fill="FFFFFF"/>
              <w:spacing w:line="168" w:lineRule="exact"/>
              <w:ind w:left="3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Nedjelje za nastavu, kolokvijume i zavr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šni ispit: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Uvodno predavanje - pojam op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šte teorije prava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0182E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Pojam prava 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0182E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dr</w:t>
            </w:r>
            <w:r w:rsidR="00A0182E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Pravna organizacija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Oblici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i elementi pravnog poretka, pravna norma i pravni akt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>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4" w:line="168" w:lineRule="exact"/>
              <w:ind w:left="37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2749D4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Opšti pravni akti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2749D4"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Popravni kolokvijum</w:t>
            </w:r>
            <w:r w:rsidR="002749D4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Pojedinačni pravni akt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Pravni odnos; Subjekt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Ustavnost, zakonitost, vladavina prava i pravna država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Primjena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Tumačenje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Sistem prava</w:t>
            </w:r>
          </w:p>
          <w:p w:rsidR="00E224F2" w:rsidRPr="00AA0C85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Završ</w:t>
            </w:r>
            <w:bookmarkStart w:id="0" w:name="_GoBack"/>
            <w:bookmarkEnd w:id="0"/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ni ispit</w:t>
            </w:r>
          </w:p>
          <w:p w:rsidR="00E224F2" w:rsidRPr="00425F48" w:rsidRDefault="00E224F2" w:rsidP="00E224F2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E224F2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Završna nedjelja - ovjera semestra i upis ocjena</w:t>
            </w:r>
          </w:p>
          <w:p w:rsidR="00425F48" w:rsidRPr="00425F48" w:rsidRDefault="00425F48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XVIII-XXI  Ned</w:t>
            </w:r>
            <w:r w:rsidR="000E57D5">
              <w:rPr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="00B81FFE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elje za dopunsku nastavu i </w:t>
            </w: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popravni ispitni rok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0A1D42" w:rsidRPr="004328AB" w:rsidRDefault="000E57D5" w:rsidP="000A1D42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  </w:t>
            </w:r>
            <w:r w:rsidR="00646540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</w:t>
            </w:r>
            <w:r w:rsidR="000A1D42" w:rsidRPr="004328AB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OPTERE</w:t>
            </w:r>
            <w:r w:rsidR="000A1D42" w:rsidRPr="004328AB"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ĆENJE STUDENATA</w:t>
            </w:r>
          </w:p>
          <w:p w:rsidR="000A1D42" w:rsidRPr="000E57D5" w:rsidRDefault="00646540" w:rsidP="000A1D42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</w:t>
            </w:r>
            <w:r w:rsidR="000A1D42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>Nedjeljno</w:t>
            </w:r>
            <w:r w:rsidR="000E57D5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                                                                              </w:t>
            </w:r>
            <w:r w:rsid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</w:t>
            </w:r>
            <w:r w:rsidR="000A1D42" w:rsidRPr="000E57D5">
              <w:rPr>
                <w:color w:val="000000"/>
                <w:spacing w:val="-4"/>
                <w:sz w:val="16"/>
                <w:szCs w:val="16"/>
                <w:u w:val="single"/>
                <w:lang w:val="hr-HR"/>
              </w:rPr>
              <w:t>U toku semestra</w:t>
            </w:r>
          </w:p>
          <w:p w:rsidR="000A1D42" w:rsidRDefault="00B81FFE" w:rsidP="000A1D42">
            <w:pPr>
              <w:shd w:val="clear" w:color="auto" w:fill="FFFFFF"/>
              <w:spacing w:before="158"/>
              <w:ind w:left="5"/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7 kredita x 40/30 = 9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 20</w:t>
            </w:r>
            <w:r w:rsidR="00646540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minuta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</w:t>
            </w:r>
            <w:r w:rsidR="00D26431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>Nastava i zavr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šni 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ispit: 9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2</w:t>
            </w:r>
            <w:r w:rsidR="006465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 minuta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 1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6 = 149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2</w:t>
            </w:r>
            <w:r w:rsidR="006465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3686" w:right="321"/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lang w:val="hr-HR"/>
              </w:rPr>
              <w:t>Neophodne pripreme prije po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četka semestra (administracija, upis,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ovjera) 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2 x 9</w:t>
            </w:r>
            <w:r w:rsidR="00F36127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i 20 minuta = 18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i i 4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:</w:t>
            </w:r>
            <w:r w:rsidR="000E57D5" w:rsidRP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            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Ukupno opterećenje 7 x 30 = 21</w:t>
            </w:r>
            <w:r w:rsidR="00320F4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B81FFE" w:rsidRDefault="00646540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4</w:t>
            </w:r>
            <w:r w:rsidR="000A1D42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sata predavanja</w:t>
            </w:r>
            <w:r w:rsidR="00B81FFE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,</w:t>
            </w:r>
            <w:r w:rsidR="00F25A3D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(0 sati vježbi)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</w:t>
            </w:r>
            <w:r w:rsidR="00F25A3D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</w:t>
            </w:r>
            <w:r w:rsidR="001F7036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Dopunski rad za pripremu</w:t>
            </w:r>
            <w:r w:rsidR="00F935D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1F7036">
              <w:rPr>
                <w:color w:val="000000"/>
                <w:spacing w:val="-4"/>
                <w:sz w:val="16"/>
                <w:szCs w:val="16"/>
                <w:lang w:val="hr-HR"/>
              </w:rPr>
              <w:t>ispita u popravnom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roku, uklju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čujući i</w:t>
            </w:r>
            <w:r w:rsidR="00F935D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polaganje</w:t>
            </w:r>
          </w:p>
          <w:p w:rsidR="000A1D42" w:rsidRPr="00B81FFE" w:rsidRDefault="00F25A3D" w:rsidP="00B81FFE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>4 sata samostalnog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rada, pripreme za kolokvijum,</w:t>
            </w:r>
            <w:r w:rsidR="00B81FFE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</w:t>
            </w:r>
            <w:r w:rsidR="00646540">
              <w:rPr>
                <w:color w:val="000000"/>
                <w:spacing w:val="-4"/>
                <w:sz w:val="16"/>
                <w:szCs w:val="16"/>
                <w:lang w:val="hr-HR"/>
              </w:rPr>
              <w:t>popravnog ispita od 0 do 48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(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preostalo vrijeme od prve</w:t>
            </w:r>
            <w:r w:rsidR="00F935D7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dvije stavke</w:t>
            </w:r>
            <w:r w:rsidR="00646540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do</w:t>
            </w:r>
          </w:p>
          <w:p w:rsidR="000A1D42" w:rsidRPr="00AC75DB" w:rsidRDefault="00F25A3D" w:rsidP="00AC75DB">
            <w:pPr>
              <w:shd w:val="clear" w:color="auto" w:fill="FFFFFF"/>
              <w:spacing w:line="173" w:lineRule="exact"/>
              <w:ind w:right="979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</w:t>
            </w:r>
            <w:r w:rsidR="00AC75DB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uključujući konsul</w:t>
            </w:r>
            <w:r w:rsidR="00B81FFE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tacije                  </w:t>
            </w:r>
            <w:r w:rsidR="001F7036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</w:t>
            </w:r>
            <w:r w:rsidR="00D26431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ukupnog optere</w:t>
            </w:r>
            <w:r w:rsidR="00AC75DB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ćenja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za predmet)</w:t>
            </w:r>
          </w:p>
          <w:p w:rsidR="000A1D42" w:rsidRDefault="000A1D42" w:rsidP="000A1D42">
            <w:pPr>
              <w:shd w:val="clear" w:color="auto" w:fill="FFFFFF"/>
              <w:spacing w:before="168" w:line="173" w:lineRule="exact"/>
              <w:ind w:left="3686"/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ćenja:</w:t>
            </w:r>
          </w:p>
          <w:p w:rsidR="0083616B" w:rsidRPr="00646540" w:rsidRDefault="001F7036" w:rsidP="00646540">
            <w:pPr>
              <w:shd w:val="clear" w:color="auto" w:fill="FFFFFF"/>
              <w:spacing w:line="173" w:lineRule="exact"/>
              <w:ind w:left="3686" w:right="-154"/>
              <w:rPr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color w:val="000000"/>
                <w:spacing w:val="-2"/>
                <w:sz w:val="16"/>
                <w:szCs w:val="16"/>
                <w:lang w:val="hr-HR"/>
              </w:rPr>
              <w:t>149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i 20 minuta (nastava) + 18</w:t>
            </w:r>
            <w:r w:rsidR="00646540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i i 4</w:t>
            </w:r>
            <w:r w:rsidR="00646540">
              <w:rPr>
                <w:color w:val="000000"/>
                <w:spacing w:val="-2"/>
                <w:sz w:val="16"/>
                <w:szCs w:val="16"/>
                <w:lang w:val="hr-HR"/>
              </w:rPr>
              <w:t>0 minuta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(priprema) + 42 sata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(dopunski</w:t>
            </w:r>
            <w:r w:rsidR="000E57D5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rad</w:t>
            </w:r>
            <w:r w:rsidR="000A1D42">
              <w:rPr>
                <w:color w:val="000000"/>
                <w:spacing w:val="-2"/>
                <w:sz w:val="16"/>
                <w:szCs w:val="16"/>
                <w:lang w:val="hr-HR"/>
              </w:rPr>
              <w:t>)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AC75DB" w:rsidRPr="00425F48" w:rsidRDefault="00AC75DB" w:rsidP="00AC75DB">
            <w:pPr>
              <w:shd w:val="clear" w:color="auto" w:fill="FFFFFF"/>
              <w:ind w:left="29"/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  <w:t>Osnovna literatura:</w:t>
            </w:r>
          </w:p>
          <w:p w:rsidR="0083616B" w:rsidRPr="00425F48" w:rsidRDefault="00AC75DB" w:rsidP="0083616B">
            <w:pPr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Budimir P. Ko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šutić,</w:t>
            </w:r>
            <w:r w:rsidR="00516DCA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i/>
                <w:iCs/>
                <w:color w:val="000000"/>
                <w:spacing w:val="-4"/>
                <w:sz w:val="18"/>
                <w:szCs w:val="18"/>
                <w:lang w:val="hr-HR"/>
              </w:rPr>
              <w:t xml:space="preserve">Uvod u jurisprudenciju, 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CID, Podgorica, 2008.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1F7006" w:rsidRPr="001F7006" w:rsidRDefault="00AC75DB" w:rsidP="001F7006">
            <w:pPr>
              <w:shd w:val="clear" w:color="auto" w:fill="FFFFFF"/>
              <w:spacing w:before="5" w:line="173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Oblici prov</w:t>
            </w:r>
            <w:r w:rsidR="00842587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ere znanja i ocjenjivanje:</w:t>
            </w:r>
          </w:p>
          <w:p w:rsidR="006F069E" w:rsidRPr="001F7006" w:rsidRDefault="00425F48" w:rsidP="00425F48">
            <w:pPr>
              <w:shd w:val="clear" w:color="auto" w:fill="FFFFFF"/>
              <w:spacing w:line="173" w:lineRule="exact"/>
              <w:ind w:right="3994"/>
              <w:rPr>
                <w:color w:val="000000"/>
                <w:spacing w:val="-1"/>
                <w:sz w:val="18"/>
                <w:szCs w:val="18"/>
                <w:lang w:val="hr-HR"/>
              </w:rPr>
            </w:pPr>
            <w:r w:rsidRPr="00414E64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Kolokvijum  </w:t>
            </w:r>
            <w:r w:rsidR="00AB4EFE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     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maksimalno </w:t>
            </w:r>
            <w:r w:rsidR="001F7006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5</w:t>
            </w:r>
            <w:r w:rsidR="00AC75DB" w:rsidRPr="00425F48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0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-  materija do strane</w:t>
            </w:r>
            <w:r w:rsidR="00C0097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155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, </w:t>
            </w:r>
            <w:r w:rsidR="00C12A52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</w:t>
            </w:r>
            <w:r w:rsidR="001F7006">
              <w:rPr>
                <w:color w:val="000000"/>
                <w:spacing w:val="-1"/>
                <w:sz w:val="18"/>
                <w:szCs w:val="18"/>
                <w:lang w:val="hr-HR"/>
              </w:rPr>
              <w:t>(20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kraćih pitanja koja nose po 2 poena - definisanje,  zaokruživanje</w:t>
            </w:r>
            <w:r w:rsidR="00852BAB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</w:t>
            </w:r>
            <w:r w:rsidR="001F7006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i jedno koje nosi 10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 – detaljnije objasniti određeni pojam</w:t>
            </w:r>
            <w:r w:rsidR="008212C2">
              <w:rPr>
                <w:color w:val="000000"/>
                <w:spacing w:val="-1"/>
                <w:sz w:val="18"/>
                <w:szCs w:val="18"/>
                <w:lang w:val="hr-HR"/>
              </w:rPr>
              <w:t>)</w:t>
            </w:r>
          </w:p>
          <w:p w:rsidR="00AC75DB" w:rsidRPr="00425F48" w:rsidRDefault="00AC75DB" w:rsidP="00425F48">
            <w:pPr>
              <w:shd w:val="clear" w:color="auto" w:fill="FFFFFF"/>
              <w:spacing w:line="173" w:lineRule="exact"/>
              <w:ind w:right="3994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br/>
            </w:r>
            <w:r w:rsidR="00AB4EFE" w:rsidRPr="001F7006">
              <w:rPr>
                <w:rFonts w:eastAsia="Times New Roman"/>
                <w:b/>
                <w:color w:val="000000"/>
                <w:spacing w:val="-3"/>
                <w:sz w:val="18"/>
                <w:szCs w:val="18"/>
                <w:lang w:val="hr-HR"/>
              </w:rPr>
              <w:t>Završni ispit</w:t>
            </w:r>
            <w:r w:rsidR="00AB4EFE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          </w:t>
            </w:r>
            <w:r w:rsid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maksimalno </w:t>
            </w:r>
            <w:r w:rsidRPr="00425F48">
              <w:rPr>
                <w:rFonts w:eastAsia="Times New Roman"/>
                <w:b/>
                <w:color w:val="000000"/>
                <w:spacing w:val="-3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poena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- s</w:t>
            </w:r>
            <w:r w:rsidR="008212C2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tr. 155 – 317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.</w:t>
            </w:r>
          </w:p>
          <w:p w:rsidR="00425F48" w:rsidRDefault="00425F48" w:rsidP="00425F48">
            <w:pPr>
              <w:shd w:val="clear" w:color="auto" w:fill="FFFFFF"/>
              <w:spacing w:line="173" w:lineRule="exact"/>
              <w:ind w:right="-437"/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AC75DB" w:rsidP="0022710F">
            <w:pPr>
              <w:shd w:val="clear" w:color="auto" w:fill="FFFFFF"/>
              <w:spacing w:line="173" w:lineRule="exact"/>
              <w:ind w:right="-437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Prelazna ocjena se dobija ako se kumulativno sakupi najmanje </w:t>
            </w:r>
            <w:r w:rsidRPr="00425F48"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poena</w:t>
            </w:r>
          </w:p>
        </w:tc>
      </w:tr>
    </w:tbl>
    <w:p w:rsidR="0022710F" w:rsidRPr="0022710F" w:rsidRDefault="0022710F" w:rsidP="001F7006">
      <w:pPr>
        <w:tabs>
          <w:tab w:val="left" w:pos="8160"/>
        </w:tabs>
        <w:rPr>
          <w:sz w:val="24"/>
          <w:szCs w:val="24"/>
        </w:rPr>
      </w:pPr>
    </w:p>
    <w:sectPr w:rsidR="0022710F" w:rsidRPr="0022710F" w:rsidSect="0036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9A" w:rsidRDefault="00B16E9A" w:rsidP="0083616B">
      <w:r>
        <w:separator/>
      </w:r>
    </w:p>
  </w:endnote>
  <w:endnote w:type="continuationSeparator" w:id="0">
    <w:p w:rsidR="00B16E9A" w:rsidRDefault="00B16E9A" w:rsidP="008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9A" w:rsidRDefault="00B16E9A" w:rsidP="0083616B">
      <w:r>
        <w:separator/>
      </w:r>
    </w:p>
  </w:footnote>
  <w:footnote w:type="continuationSeparator" w:id="0">
    <w:p w:rsidR="00B16E9A" w:rsidRDefault="00B16E9A" w:rsidP="008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46A"/>
    <w:multiLevelType w:val="singleLevel"/>
    <w:tmpl w:val="764810F8"/>
    <w:lvl w:ilvl="0">
      <w:start w:val="1"/>
      <w:numFmt w:val="upperRoman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2CA1593C"/>
    <w:multiLevelType w:val="singleLevel"/>
    <w:tmpl w:val="29981FAE"/>
    <w:lvl w:ilvl="0">
      <w:start w:val="1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61D34B5"/>
    <w:multiLevelType w:val="singleLevel"/>
    <w:tmpl w:val="994A479C"/>
    <w:lvl w:ilvl="0">
      <w:start w:val="4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>
    <w:nsid w:val="665B7D40"/>
    <w:multiLevelType w:val="hybridMultilevel"/>
    <w:tmpl w:val="CE1A480E"/>
    <w:lvl w:ilvl="0" w:tplc="784A0F00">
      <w:start w:val="1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6B"/>
    <w:rsid w:val="00064AF3"/>
    <w:rsid w:val="000A1D42"/>
    <w:rsid w:val="000B2070"/>
    <w:rsid w:val="000C5231"/>
    <w:rsid w:val="000E57D5"/>
    <w:rsid w:val="00113914"/>
    <w:rsid w:val="00194988"/>
    <w:rsid w:val="001E2002"/>
    <w:rsid w:val="001F7006"/>
    <w:rsid w:val="001F7036"/>
    <w:rsid w:val="002220F7"/>
    <w:rsid w:val="0022710F"/>
    <w:rsid w:val="00241A40"/>
    <w:rsid w:val="002749D4"/>
    <w:rsid w:val="002772AF"/>
    <w:rsid w:val="002E08DA"/>
    <w:rsid w:val="00320F47"/>
    <w:rsid w:val="00365255"/>
    <w:rsid w:val="003717FC"/>
    <w:rsid w:val="00386351"/>
    <w:rsid w:val="00414E64"/>
    <w:rsid w:val="00425F48"/>
    <w:rsid w:val="004372F4"/>
    <w:rsid w:val="00516DCA"/>
    <w:rsid w:val="005E365F"/>
    <w:rsid w:val="00646540"/>
    <w:rsid w:val="0067145C"/>
    <w:rsid w:val="006A265A"/>
    <w:rsid w:val="006E37AE"/>
    <w:rsid w:val="006E3BC6"/>
    <w:rsid w:val="006F069E"/>
    <w:rsid w:val="00762ADD"/>
    <w:rsid w:val="00777D89"/>
    <w:rsid w:val="007A010D"/>
    <w:rsid w:val="008212C2"/>
    <w:rsid w:val="0083616B"/>
    <w:rsid w:val="00842587"/>
    <w:rsid w:val="00852BAB"/>
    <w:rsid w:val="00985008"/>
    <w:rsid w:val="00A0182E"/>
    <w:rsid w:val="00AA0C85"/>
    <w:rsid w:val="00AB37EC"/>
    <w:rsid w:val="00AB4EFE"/>
    <w:rsid w:val="00AC0FE9"/>
    <w:rsid w:val="00AC75DB"/>
    <w:rsid w:val="00AD253E"/>
    <w:rsid w:val="00B02491"/>
    <w:rsid w:val="00B16E9A"/>
    <w:rsid w:val="00B42DE0"/>
    <w:rsid w:val="00B81FFE"/>
    <w:rsid w:val="00BD7094"/>
    <w:rsid w:val="00BD7A4A"/>
    <w:rsid w:val="00C00974"/>
    <w:rsid w:val="00C00A52"/>
    <w:rsid w:val="00C12A52"/>
    <w:rsid w:val="00CD78E4"/>
    <w:rsid w:val="00D26431"/>
    <w:rsid w:val="00D71155"/>
    <w:rsid w:val="00DF36EC"/>
    <w:rsid w:val="00E224F2"/>
    <w:rsid w:val="00E26B15"/>
    <w:rsid w:val="00F25A3D"/>
    <w:rsid w:val="00F30944"/>
    <w:rsid w:val="00F36127"/>
    <w:rsid w:val="00F935D7"/>
    <w:rsid w:val="00FC2BEF"/>
    <w:rsid w:val="00FC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4C6A-1E97-437F-897B-504BA99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B"/>
  </w:style>
  <w:style w:type="paragraph" w:styleId="Footer">
    <w:name w:val="footer"/>
    <w:basedOn w:val="Normal"/>
    <w:link w:val="Foot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B"/>
  </w:style>
  <w:style w:type="paragraph" w:styleId="BalloonText">
    <w:name w:val="Balloon Text"/>
    <w:basedOn w:val="Normal"/>
    <w:link w:val="BalloonTextChar"/>
    <w:uiPriority w:val="99"/>
    <w:semiHidden/>
    <w:unhideWhenUsed/>
    <w:rsid w:val="00AD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E"/>
    <w:rPr>
      <w:rFonts w:ascii="Segoe UI" w:eastAsiaTheme="minorEastAsia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E36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2FCBE3-B281-499B-AB0D-8416A5F1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Stajkic</dc:creator>
  <cp:keywords/>
  <dc:description/>
  <cp:lastModifiedBy>Korisnik</cp:lastModifiedBy>
  <cp:revision>32</cp:revision>
  <cp:lastPrinted>2017-09-19T11:59:00Z</cp:lastPrinted>
  <dcterms:created xsi:type="dcterms:W3CDTF">2017-09-19T10:28:00Z</dcterms:created>
  <dcterms:modified xsi:type="dcterms:W3CDTF">2021-09-26T12:19:00Z</dcterms:modified>
</cp:coreProperties>
</file>